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附件3</w:t>
      </w:r>
    </w:p>
    <w:p>
      <w:pPr>
        <w:spacing w:line="300" w:lineRule="exact"/>
        <w:rPr>
          <w:rFonts w:eastAsia="华文仿宋"/>
          <w:kern w:val="0"/>
          <w:sz w:val="32"/>
          <w:szCs w:val="32"/>
        </w:rPr>
      </w:pPr>
    </w:p>
    <w:tbl>
      <w:tblPr>
        <w:tblStyle w:val="3"/>
        <w:tblW w:w="2865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2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right"/>
        </w:trPr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</w:rPr>
              <w:t>批准文号</w:t>
            </w:r>
          </w:p>
        </w:tc>
        <w:tc>
          <w:tcPr>
            <w:tcW w:w="1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</w:rPr>
              <w:t>课题编号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right"/>
        </w:trPr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eastAsia="华文仿宋"/>
          <w:kern w:val="0"/>
          <w:sz w:val="32"/>
          <w:szCs w:val="32"/>
        </w:rPr>
      </w:pPr>
    </w:p>
    <w:p>
      <w:pPr>
        <w:widowControl/>
        <w:spacing w:line="100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bCs/>
          <w:kern w:val="0"/>
          <w:sz w:val="56"/>
          <w:szCs w:val="56"/>
        </w:rPr>
        <w:t>湖南省高校思想政治教育研究</w:t>
      </w:r>
    </w:p>
    <w:p>
      <w:pPr>
        <w:widowControl/>
        <w:spacing w:line="100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bCs/>
          <w:spacing w:val="60"/>
          <w:kern w:val="0"/>
          <w:sz w:val="56"/>
          <w:szCs w:val="56"/>
        </w:rPr>
        <w:t>课题结题报告</w:t>
      </w:r>
      <w:r>
        <w:rPr>
          <w:rFonts w:hint="eastAsia" w:eastAsia="方正小标宋简体"/>
          <w:bCs/>
          <w:kern w:val="0"/>
          <w:sz w:val="56"/>
          <w:szCs w:val="56"/>
        </w:rPr>
        <w:t>书</w:t>
      </w:r>
    </w:p>
    <w:p>
      <w:pPr>
        <w:widowControl/>
        <w:spacing w:line="360" w:lineRule="auto"/>
        <w:rPr>
          <w:rFonts w:eastAsia="华文仿宋"/>
          <w:kern w:val="0"/>
          <w:sz w:val="32"/>
          <w:szCs w:val="32"/>
        </w:rPr>
      </w:pPr>
    </w:p>
    <w:p>
      <w:pPr>
        <w:widowControl/>
        <w:spacing w:line="360" w:lineRule="auto"/>
        <w:rPr>
          <w:rFonts w:eastAsia="华文仿宋"/>
          <w:kern w:val="0"/>
          <w:sz w:val="32"/>
          <w:szCs w:val="32"/>
        </w:rPr>
      </w:pPr>
    </w:p>
    <w:p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6"/>
          <w:szCs w:val="36"/>
        </w:rPr>
        <w:t xml:space="preserve"> </w:t>
      </w:r>
      <w:r>
        <w:rPr>
          <w:rFonts w:hint="eastAsia" w:eastAsia="华文仿宋"/>
          <w:kern w:val="0"/>
          <w:sz w:val="36"/>
          <w:szCs w:val="36"/>
        </w:rPr>
        <w:t xml:space="preserve">  </w:t>
      </w:r>
      <w:r>
        <w:rPr>
          <w:rFonts w:hint="eastAsia" w:eastAsia="楷体_GB2312"/>
          <w:kern w:val="0"/>
          <w:sz w:val="36"/>
          <w:szCs w:val="36"/>
        </w:rPr>
        <w:t>课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题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名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称</w:t>
      </w:r>
      <w:r>
        <w:rPr>
          <w:rFonts w:hint="eastAsia" w:eastAsia="仿宋_GB2312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6"/>
          <w:szCs w:val="36"/>
        </w:rPr>
        <w:t xml:space="preserve"> </w:t>
      </w:r>
      <w:r>
        <w:rPr>
          <w:rFonts w:hint="eastAsia" w:eastAsia="华文仿宋"/>
          <w:kern w:val="0"/>
          <w:sz w:val="36"/>
          <w:szCs w:val="36"/>
        </w:rPr>
        <w:t xml:space="preserve">  </w:t>
      </w:r>
      <w:r>
        <w:rPr>
          <w:rFonts w:hint="eastAsia" w:eastAsia="楷体_GB2312"/>
          <w:spacing w:val="32"/>
          <w:kern w:val="0"/>
          <w:sz w:val="36"/>
          <w:szCs w:val="36"/>
        </w:rPr>
        <w:t>课题负责人</w:t>
      </w:r>
      <w:r>
        <w:rPr>
          <w:rFonts w:hint="eastAsia" w:eastAsia="仿宋_GB2312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6"/>
          <w:szCs w:val="36"/>
        </w:rPr>
        <w:t xml:space="preserve"> </w:t>
      </w:r>
      <w:r>
        <w:rPr>
          <w:rFonts w:hint="eastAsia" w:eastAsia="华文仿宋"/>
          <w:kern w:val="0"/>
          <w:sz w:val="36"/>
          <w:szCs w:val="36"/>
        </w:rPr>
        <w:t xml:space="preserve">  </w:t>
      </w:r>
      <w:r>
        <w:rPr>
          <w:rFonts w:hint="eastAsia" w:eastAsia="楷体_GB2312"/>
          <w:kern w:val="0"/>
          <w:sz w:val="36"/>
          <w:szCs w:val="36"/>
        </w:rPr>
        <w:t>课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题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等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级</w:t>
      </w:r>
      <w:r>
        <w:rPr>
          <w:rFonts w:hint="eastAsia" w:eastAsia="仿宋_GB2312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hint="eastAsia" w:eastAsia="华文仿宋"/>
          <w:kern w:val="0"/>
          <w:sz w:val="36"/>
          <w:szCs w:val="36"/>
        </w:rPr>
        <w:t xml:space="preserve">  </w:t>
      </w:r>
      <w:r>
        <w:rPr>
          <w:rFonts w:eastAsia="华文仿宋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所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在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单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hint="eastAsia" w:eastAsia="楷体_GB2312"/>
          <w:spacing w:val="12"/>
          <w:kern w:val="0"/>
          <w:sz w:val="36"/>
          <w:szCs w:val="36"/>
        </w:rPr>
        <w:t>位</w:t>
      </w:r>
      <w:r>
        <w:rPr>
          <w:rFonts w:hint="eastAsia" w:eastAsia="仿宋_GB2312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>
      <w:pPr>
        <w:widowControl/>
        <w:spacing w:line="740" w:lineRule="atLeast"/>
        <w:rPr>
          <w:rFonts w:eastAsia="华文仿宋"/>
          <w:kern w:val="0"/>
          <w:sz w:val="32"/>
          <w:szCs w:val="32"/>
        </w:rPr>
      </w:pPr>
    </w:p>
    <w:p>
      <w:pPr>
        <w:widowControl/>
        <w:spacing w:line="740" w:lineRule="atLeast"/>
        <w:rPr>
          <w:rFonts w:eastAsia="华文仿宋"/>
          <w:kern w:val="0"/>
          <w:sz w:val="32"/>
          <w:szCs w:val="32"/>
        </w:rPr>
      </w:pPr>
    </w:p>
    <w:p>
      <w:pPr>
        <w:widowControl/>
        <w:spacing w:line="740" w:lineRule="atLeast"/>
        <w:rPr>
          <w:rFonts w:eastAsia="华文仿宋"/>
          <w:kern w:val="0"/>
          <w:sz w:val="32"/>
          <w:szCs w:val="32"/>
        </w:rPr>
      </w:pPr>
    </w:p>
    <w:tbl>
      <w:tblPr>
        <w:tblStyle w:val="3"/>
        <w:tblW w:w="58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8"/>
        <w:gridCol w:w="7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1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pacing w:val="76"/>
                <w:kern w:val="0"/>
                <w:sz w:val="36"/>
                <w:szCs w:val="36"/>
              </w:rPr>
              <w:t>湖南省教育厅科技处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pacing w:val="-4"/>
                <w:kern w:val="0"/>
                <w:sz w:val="36"/>
                <w:szCs w:val="36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1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pacing w:val="-4"/>
                <w:kern w:val="0"/>
                <w:sz w:val="36"/>
                <w:szCs w:val="36"/>
              </w:rPr>
              <w:t>中共湖南省委教育工委宣传部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ind w:firstLine="278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研 究 工 作 总 结</w:t>
      </w:r>
    </w:p>
    <w:p>
      <w:pPr>
        <w:widowControl/>
        <w:snapToGrid w:val="0"/>
        <w:ind w:firstLine="278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3" w:hRule="atLeast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2"/>
                <w:kern w:val="0"/>
                <w:sz w:val="24"/>
              </w:rPr>
              <w:t>请按照下列提纲编写，要求简明扼要，实事求是，以学术总结为主，不超过</w:t>
            </w:r>
            <w:r>
              <w:rPr>
                <w:spacing w:val="2"/>
                <w:kern w:val="0"/>
                <w:sz w:val="24"/>
              </w:rPr>
              <w:t>2000</w:t>
            </w:r>
            <w:r>
              <w:rPr>
                <w:rFonts w:hint="eastAsia"/>
                <w:spacing w:val="2"/>
                <w:kern w:val="0"/>
                <w:sz w:val="24"/>
              </w:rPr>
              <w:t>字</w:t>
            </w:r>
          </w:p>
          <w:p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1</w:t>
            </w:r>
            <w:r>
              <w:rPr>
                <w:rFonts w:hint="eastAsia"/>
                <w:spacing w:val="10"/>
                <w:kern w:val="0"/>
                <w:sz w:val="24"/>
              </w:rPr>
              <w:t>、主要研究内容及研究方法。</w:t>
            </w:r>
          </w:p>
          <w:p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2</w:t>
            </w:r>
            <w:r>
              <w:rPr>
                <w:rFonts w:hint="eastAsia"/>
                <w:spacing w:val="10"/>
                <w:kern w:val="0"/>
                <w:sz w:val="24"/>
              </w:rPr>
              <w:t>、主要研究结果。特别要说明主要的发现和创新之处，并有具体的内容和必要的数据。</w:t>
            </w:r>
          </w:p>
          <w:p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3</w:t>
            </w:r>
            <w:r>
              <w:rPr>
                <w:rFonts w:hint="eastAsia"/>
                <w:spacing w:val="10"/>
                <w:kern w:val="0"/>
                <w:sz w:val="24"/>
              </w:rPr>
              <w:t>、此项研究的意义和应用前景；学术界的反映和引用。</w:t>
            </w:r>
          </w:p>
          <w:p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4</w:t>
            </w:r>
            <w:r>
              <w:rPr>
                <w:rFonts w:hint="eastAsia"/>
                <w:spacing w:val="10"/>
                <w:kern w:val="0"/>
                <w:sz w:val="24"/>
              </w:rPr>
              <w:t>、与预期计划和目标比较，说明完成情况及存在问题。</w:t>
            </w:r>
          </w:p>
          <w:p>
            <w:pPr>
              <w:widowControl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rPr>
                <w:spacing w:val="10"/>
                <w:kern w:val="0"/>
                <w:sz w:val="24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        课题负责人（签章）：</w:t>
            </w:r>
          </w:p>
          <w:p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ind w:firstLine="2600" w:firstLineChars="1000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    </w:t>
            </w:r>
            <w:r>
              <w:rPr>
                <w:spacing w:val="10"/>
                <w:kern w:val="0"/>
                <w:sz w:val="24"/>
              </w:rPr>
              <w:t xml:space="preserve">       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年 </w:t>
            </w:r>
            <w:r>
              <w:rPr>
                <w:spacing w:val="1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月   </w:t>
            </w:r>
            <w:r>
              <w:rPr>
                <w:spacing w:val="1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10"/>
                <w:kern w:val="0"/>
                <w:sz w:val="24"/>
              </w:rPr>
              <w:t>日</w:t>
            </w:r>
          </w:p>
        </w:tc>
      </w:tr>
    </w:tbl>
    <w:p>
      <w:pPr>
        <w:widowControl/>
        <w:snapToGrid w:val="0"/>
        <w:jc w:val="center"/>
        <w:rPr>
          <w:rFonts w:eastAsia="华文仿宋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结    题    简    表</w:t>
      </w:r>
    </w:p>
    <w:p>
      <w:pPr>
        <w:widowControl/>
        <w:jc w:val="center"/>
        <w:rPr>
          <w:rFonts w:eastAsia="华文仿宋"/>
          <w:kern w:val="0"/>
          <w:sz w:val="32"/>
          <w:szCs w:val="32"/>
        </w:rPr>
      </w:pPr>
    </w:p>
    <w:tbl>
      <w:tblPr>
        <w:tblStyle w:val="3"/>
        <w:tblW w:w="9142" w:type="dxa"/>
        <w:jc w:val="center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19"/>
        <w:gridCol w:w="530"/>
        <w:gridCol w:w="121"/>
        <w:gridCol w:w="195"/>
        <w:gridCol w:w="630"/>
        <w:gridCol w:w="465"/>
        <w:gridCol w:w="191"/>
        <w:gridCol w:w="162"/>
        <w:gridCol w:w="933"/>
        <w:gridCol w:w="206"/>
        <w:gridCol w:w="125"/>
        <w:gridCol w:w="122"/>
        <w:gridCol w:w="695"/>
        <w:gridCol w:w="135"/>
        <w:gridCol w:w="313"/>
        <w:gridCol w:w="162"/>
        <w:gridCol w:w="611"/>
        <w:gridCol w:w="307"/>
        <w:gridCol w:w="100"/>
        <w:gridCol w:w="790"/>
        <w:gridCol w:w="160"/>
        <w:gridCol w:w="12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4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课题编号</w:t>
            </w: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题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名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称</w:t>
            </w:r>
          </w:p>
        </w:tc>
        <w:tc>
          <w:tcPr>
            <w:tcW w:w="468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4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课题负责人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  位</w:t>
            </w:r>
          </w:p>
        </w:tc>
        <w:tc>
          <w:tcPr>
            <w:tcW w:w="23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 w:hRule="atLeast"/>
          <w:jc w:val="center"/>
        </w:trPr>
        <w:tc>
          <w:tcPr>
            <w:tcW w:w="1750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实际参加人数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  级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  级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  级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士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后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士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生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士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 w:hRule="atLeast"/>
          <w:jc w:val="center"/>
        </w:trPr>
        <w:tc>
          <w:tcPr>
            <w:tcW w:w="1750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5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实际参加人员姓名</w:t>
            </w:r>
          </w:p>
        </w:tc>
        <w:tc>
          <w:tcPr>
            <w:tcW w:w="7392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 w:hRule="atLeast"/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究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费</w:t>
            </w:r>
          </w:p>
        </w:tc>
        <w:tc>
          <w:tcPr>
            <w:tcW w:w="15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助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总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额</w:t>
            </w:r>
          </w:p>
        </w:tc>
        <w:tc>
          <w:tcPr>
            <w:tcW w:w="19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万元</w:t>
            </w:r>
          </w:p>
        </w:tc>
        <w:tc>
          <w:tcPr>
            <w:tcW w:w="94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究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限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计划完成年月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实际支出金额</w:t>
            </w:r>
          </w:p>
        </w:tc>
        <w:tc>
          <w:tcPr>
            <w:tcW w:w="19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万元</w:t>
            </w:r>
          </w:p>
        </w:tc>
        <w:tc>
          <w:tcPr>
            <w:tcW w:w="94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实际完成年月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 w:hRule="atLeast"/>
          <w:jc w:val="center"/>
        </w:trPr>
        <w:tc>
          <w:tcPr>
            <w:tcW w:w="90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完成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论著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spacing w:val="-10"/>
                <w:kern w:val="0"/>
                <w:szCs w:val="21"/>
              </w:rPr>
              <w:t>篇、册</w:t>
            </w:r>
            <w:r>
              <w:rPr>
                <w:spacing w:val="-10"/>
                <w:kern w:val="0"/>
                <w:szCs w:val="21"/>
              </w:rPr>
              <w:t>)</w:t>
            </w:r>
          </w:p>
        </w:tc>
        <w:tc>
          <w:tcPr>
            <w:tcW w:w="36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术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议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交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流</w:t>
            </w:r>
          </w:p>
        </w:tc>
        <w:tc>
          <w:tcPr>
            <w:tcW w:w="232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刊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发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表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著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出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9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大会特邀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报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告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分级报告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展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示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国外学术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刊    物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已出版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jc w:val="center"/>
        </w:trPr>
        <w:tc>
          <w:tcPr>
            <w:tcW w:w="9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国际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    家</w:t>
            </w:r>
          </w:p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核心刊物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90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国内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其他刊物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</w:tr>
    </w:tbl>
    <w:p>
      <w:pPr>
        <w:spacing w:line="240" w:lineRule="exact"/>
      </w:pPr>
      <w:r>
        <w:br w:type="page"/>
      </w:r>
    </w:p>
    <w:tbl>
      <w:tblPr>
        <w:tblStyle w:val="3"/>
        <w:tblW w:w="90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>学校科研主管部门意见：</w:t>
            </w: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          负责人：          （公章）</w:t>
            </w: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360" w:lineRule="auto"/>
              <w:jc w:val="right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2" w:hRule="atLeast"/>
        </w:trPr>
        <w:tc>
          <w:tcPr>
            <w:tcW w:w="9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>专家组评审意见：</w:t>
            </w: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hint="eastAsia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hint="eastAsia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snapToGrid w:val="0"/>
              <w:spacing w:line="360" w:lineRule="auto"/>
              <w:ind w:firstLine="4680" w:firstLineChars="1800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>专家组组长（签名）：</w:t>
            </w:r>
          </w:p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jc w:val="right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                           年    月  </w:t>
            </w:r>
            <w:r>
              <w:rPr>
                <w:spacing w:val="1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1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</w:trPr>
        <w:tc>
          <w:tcPr>
            <w:tcW w:w="9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>省教育厅、省委教育工委意见：</w:t>
            </w:r>
          </w:p>
          <w:p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spacing w:line="360" w:lineRule="auto"/>
              <w:ind w:right="52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            负责人：</w:t>
            </w:r>
          </w:p>
          <w:p>
            <w:pPr>
              <w:widowControl/>
              <w:snapToGrid w:val="0"/>
              <w:spacing w:line="360" w:lineRule="auto"/>
              <w:jc w:val="right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年    月   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454E1"/>
    <w:rsid w:val="41A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2019-07-02T00:46:00Z</dcterms:created>
  <dc:creator>赵青</dc:creator>
  <cp:lastModifiedBy>赵青</cp:lastModifiedBy>
  <dcterms:modified xsi:type="dcterms:W3CDTF">2019-07-02T00:47:43Z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